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45CC" w14:textId="77777777" w:rsidR="00FC120F" w:rsidRDefault="00D00BD7">
      <w:r>
        <w:rPr>
          <w:noProof/>
          <w:lang w:eastAsia="en-AU"/>
        </w:rPr>
        <w:drawing>
          <wp:inline distT="0" distB="0" distL="0" distR="0" wp14:anchorId="68AA739E" wp14:editId="6E225906">
            <wp:extent cx="1667753" cy="1141171"/>
            <wp:effectExtent l="0" t="0" r="8890" b="1905"/>
            <wp:docPr id="1" name="Picture 1" descr="\\LCIS-SVR\RedirectedFolders\donnagoetz\Desktop\lccc-logo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CIS-SVR\RedirectedFolders\donnagoetz\Desktop\lccc-logo-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63" cy="11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96499" w14:textId="77777777" w:rsidR="00D00BD7" w:rsidRPr="005879E3" w:rsidRDefault="00D00BD7" w:rsidP="00D00BD7">
      <w:pPr>
        <w:spacing w:after="0" w:line="240" w:lineRule="auto"/>
        <w:rPr>
          <w:sz w:val="18"/>
          <w:szCs w:val="18"/>
        </w:rPr>
      </w:pPr>
      <w:r w:rsidRPr="005879E3">
        <w:rPr>
          <w:sz w:val="18"/>
          <w:szCs w:val="18"/>
        </w:rPr>
        <w:t>Laverton Community Children’s Centre</w:t>
      </w:r>
    </w:p>
    <w:p w14:paraId="048511FC" w14:textId="77777777" w:rsidR="00D00BD7" w:rsidRPr="005879E3" w:rsidRDefault="00D00BD7" w:rsidP="00D00BD7">
      <w:pPr>
        <w:spacing w:after="0" w:line="240" w:lineRule="auto"/>
        <w:rPr>
          <w:sz w:val="18"/>
          <w:szCs w:val="18"/>
        </w:rPr>
      </w:pPr>
      <w:r w:rsidRPr="005879E3">
        <w:rPr>
          <w:sz w:val="18"/>
          <w:szCs w:val="18"/>
        </w:rPr>
        <w:t xml:space="preserve">15 Crown St Laverton </w:t>
      </w:r>
    </w:p>
    <w:p w14:paraId="000FA035" w14:textId="77777777" w:rsidR="00D00BD7" w:rsidRPr="005879E3" w:rsidRDefault="00D00BD7" w:rsidP="00D00BD7">
      <w:pPr>
        <w:spacing w:after="0" w:line="240" w:lineRule="auto"/>
        <w:rPr>
          <w:sz w:val="18"/>
          <w:szCs w:val="18"/>
        </w:rPr>
      </w:pPr>
      <w:r w:rsidRPr="005879E3">
        <w:rPr>
          <w:sz w:val="18"/>
          <w:szCs w:val="18"/>
        </w:rPr>
        <w:t>Victoria 3028.</w:t>
      </w:r>
    </w:p>
    <w:p w14:paraId="7281B272" w14:textId="77777777" w:rsidR="00112B6D" w:rsidRDefault="00D00BD7" w:rsidP="00112B6D">
      <w:pPr>
        <w:rPr>
          <w:sz w:val="18"/>
          <w:szCs w:val="18"/>
        </w:rPr>
      </w:pPr>
      <w:r w:rsidRPr="005879E3">
        <w:rPr>
          <w:sz w:val="18"/>
          <w:szCs w:val="18"/>
        </w:rPr>
        <w:t>9360 0964</w:t>
      </w:r>
    </w:p>
    <w:p w14:paraId="74A7AB29" w14:textId="4BA139CF" w:rsidR="00A7362E" w:rsidRDefault="00590BCC" w:rsidP="00112B6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September </w:t>
      </w:r>
      <w:proofErr w:type="gramStart"/>
      <w:r>
        <w:rPr>
          <w:rFonts w:ascii="Calibri" w:hAnsi="Calibri"/>
          <w:b/>
          <w:u w:val="single"/>
        </w:rPr>
        <w:t>1</w:t>
      </w:r>
      <w:r w:rsidR="00FA2CA6">
        <w:rPr>
          <w:rFonts w:ascii="Calibri" w:hAnsi="Calibri"/>
          <w:b/>
          <w:u w:val="single"/>
        </w:rPr>
        <w:t>8</w:t>
      </w:r>
      <w:proofErr w:type="gramEnd"/>
      <w:r w:rsidR="00A7362E" w:rsidRPr="004C2A83">
        <w:rPr>
          <w:rFonts w:ascii="Calibri" w:hAnsi="Calibri"/>
          <w:b/>
          <w:u w:val="single"/>
        </w:rPr>
        <w:t xml:space="preserve"> 2020</w:t>
      </w:r>
    </w:p>
    <w:p w14:paraId="03339C22" w14:textId="1EEE075F" w:rsidR="00FA2CA6" w:rsidRPr="00B42A11" w:rsidRDefault="00FA2CA6" w:rsidP="00112B6D">
      <w:pPr>
        <w:rPr>
          <w:rFonts w:ascii="Calibri" w:hAnsi="Calibri"/>
          <w:bCs/>
        </w:rPr>
      </w:pPr>
      <w:r w:rsidRPr="00B42A11">
        <w:rPr>
          <w:rFonts w:ascii="Calibri" w:hAnsi="Calibri"/>
          <w:bCs/>
        </w:rPr>
        <w:t>In anticipation of the nu</w:t>
      </w:r>
      <w:r w:rsidR="00B42A11">
        <w:rPr>
          <w:rFonts w:ascii="Calibri" w:hAnsi="Calibri"/>
          <w:bCs/>
        </w:rPr>
        <w:t>m</w:t>
      </w:r>
      <w:r w:rsidRPr="00B42A11">
        <w:rPr>
          <w:rFonts w:ascii="Calibri" w:hAnsi="Calibri"/>
          <w:bCs/>
        </w:rPr>
        <w:t>ber of children attending care</w:t>
      </w:r>
      <w:r w:rsidR="00B42A11" w:rsidRPr="00B42A11">
        <w:rPr>
          <w:rFonts w:ascii="Calibri" w:hAnsi="Calibri"/>
          <w:bCs/>
        </w:rPr>
        <w:t xml:space="preserve">. Please be aware that we now have a </w:t>
      </w:r>
      <w:proofErr w:type="spellStart"/>
      <w:r w:rsidR="00963817">
        <w:rPr>
          <w:rFonts w:ascii="Calibri" w:hAnsi="Calibri"/>
          <w:bCs/>
        </w:rPr>
        <w:t>C</w:t>
      </w:r>
      <w:r w:rsidR="00B42A11" w:rsidRPr="00B42A11">
        <w:rPr>
          <w:rFonts w:ascii="Calibri" w:hAnsi="Calibri"/>
          <w:bCs/>
        </w:rPr>
        <w:t>ovid</w:t>
      </w:r>
      <w:proofErr w:type="spellEnd"/>
      <w:r w:rsidR="00B42A11" w:rsidRPr="00B42A11">
        <w:rPr>
          <w:rFonts w:ascii="Calibri" w:hAnsi="Calibri"/>
          <w:bCs/>
        </w:rPr>
        <w:t xml:space="preserve"> safe plan.</w:t>
      </w:r>
      <w:r w:rsidR="00B42A11">
        <w:rPr>
          <w:rFonts w:ascii="Calibri" w:hAnsi="Calibri"/>
          <w:bCs/>
        </w:rPr>
        <w:t xml:space="preserve"> We ask that all parents and children use the hand sanitiser and the way in and on the way out each day. </w:t>
      </w:r>
      <w:proofErr w:type="gramStart"/>
      <w:r w:rsidR="00B42A11">
        <w:rPr>
          <w:rFonts w:ascii="Calibri" w:hAnsi="Calibri"/>
          <w:bCs/>
        </w:rPr>
        <w:t xml:space="preserve">In the </w:t>
      </w:r>
      <w:bookmarkStart w:id="0" w:name="_GoBack"/>
      <w:bookmarkEnd w:id="0"/>
      <w:r w:rsidR="00B42A11">
        <w:rPr>
          <w:rFonts w:ascii="Calibri" w:hAnsi="Calibri"/>
          <w:bCs/>
        </w:rPr>
        <w:t>event that</w:t>
      </w:r>
      <w:proofErr w:type="gramEnd"/>
      <w:r w:rsidR="00B42A11">
        <w:rPr>
          <w:rFonts w:ascii="Calibri" w:hAnsi="Calibri"/>
          <w:bCs/>
        </w:rPr>
        <w:t xml:space="preserve"> a child present unwell, a runny nose, a cough or even just doesn’t seem like their “normal selves” please be aware we will contact you and there will be an expectation that the child is excluded. </w:t>
      </w:r>
    </w:p>
    <w:p w14:paraId="6D910265" w14:textId="35C2528C" w:rsidR="00004886" w:rsidRPr="00004886" w:rsidRDefault="00004886" w:rsidP="00112B6D">
      <w:pPr>
        <w:rPr>
          <w:rFonts w:ascii="Calibri" w:hAnsi="Calibri"/>
          <w:b/>
          <w:u w:val="single"/>
        </w:rPr>
      </w:pPr>
      <w:r w:rsidRPr="00004886">
        <w:rPr>
          <w:rFonts w:ascii="Calibri" w:hAnsi="Calibri"/>
          <w:b/>
          <w:u w:val="single"/>
        </w:rPr>
        <w:t>Eligible to access care.</w:t>
      </w:r>
    </w:p>
    <w:p w14:paraId="5083690F" w14:textId="54100EAF" w:rsidR="00004886" w:rsidRDefault="00262177" w:rsidP="00112B6D">
      <w:pPr>
        <w:rPr>
          <w:rFonts w:ascii="Calibri" w:hAnsi="Calibri"/>
          <w:bCs/>
        </w:rPr>
      </w:pPr>
      <w:r>
        <w:rPr>
          <w:rFonts w:ascii="Calibri" w:hAnsi="Calibri"/>
          <w:bCs/>
        </w:rPr>
        <w:t>A</w:t>
      </w:r>
      <w:r w:rsidR="00004886">
        <w:rPr>
          <w:rFonts w:ascii="Calibri" w:hAnsi="Calibri"/>
          <w:bCs/>
        </w:rPr>
        <w:t xml:space="preserve"> parent </w:t>
      </w:r>
      <w:r w:rsidR="00396391">
        <w:rPr>
          <w:rFonts w:ascii="Calibri" w:hAnsi="Calibri"/>
          <w:bCs/>
        </w:rPr>
        <w:t xml:space="preserve">can access care if they are </w:t>
      </w:r>
      <w:r w:rsidR="00004886">
        <w:rPr>
          <w:rFonts w:ascii="Calibri" w:hAnsi="Calibri"/>
          <w:bCs/>
        </w:rPr>
        <w:t>permitted workers and have a childcare permit, which is a section that will be attached to the permit. Managers must sign off on your work permit.</w:t>
      </w:r>
    </w:p>
    <w:p w14:paraId="33667EC5" w14:textId="16015AAC" w:rsidR="00004886" w:rsidRDefault="00004886" w:rsidP="00112B6D">
      <w:pPr>
        <w:rPr>
          <w:rFonts w:ascii="Calibri" w:hAnsi="Calibri"/>
          <w:bCs/>
        </w:rPr>
      </w:pPr>
      <w:r>
        <w:rPr>
          <w:rFonts w:ascii="Calibri" w:hAnsi="Calibri"/>
          <w:bCs/>
        </w:rPr>
        <w:t>In addition</w:t>
      </w:r>
      <w:r w:rsidR="00555025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we </w:t>
      </w:r>
      <w:proofErr w:type="gramStart"/>
      <w:r>
        <w:rPr>
          <w:rFonts w:ascii="Calibri" w:hAnsi="Calibri"/>
          <w:bCs/>
        </w:rPr>
        <w:t>are able to</w:t>
      </w:r>
      <w:proofErr w:type="gramEnd"/>
      <w:r>
        <w:rPr>
          <w:rFonts w:ascii="Calibri" w:hAnsi="Calibri"/>
          <w:bCs/>
        </w:rPr>
        <w:t xml:space="preserve"> accept children known to the department of health and human services</w:t>
      </w:r>
      <w:r w:rsidR="00555025">
        <w:rPr>
          <w:rFonts w:ascii="Calibri" w:hAnsi="Calibri"/>
          <w:bCs/>
        </w:rPr>
        <w:t>;</w:t>
      </w:r>
      <w:r>
        <w:rPr>
          <w:rFonts w:ascii="Calibri" w:hAnsi="Calibri"/>
          <w:bCs/>
        </w:rPr>
        <w:t xml:space="preserve"> child protection. These families do not need a childcare permit, however</w:t>
      </w:r>
      <w:r w:rsidR="00555025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please follow up with your case worker regarding a permit to travel to and from the service.</w:t>
      </w:r>
    </w:p>
    <w:p w14:paraId="4D002A63" w14:textId="345D5819" w:rsidR="00844DE7" w:rsidRDefault="00844DE7" w:rsidP="00112B6D">
      <w:pPr>
        <w:rPr>
          <w:rFonts w:ascii="Calibri" w:hAnsi="Calibri"/>
          <w:bCs/>
        </w:rPr>
      </w:pPr>
      <w:r>
        <w:rPr>
          <w:rFonts w:ascii="Calibri" w:hAnsi="Calibri"/>
          <w:bCs/>
        </w:rPr>
        <w:t>Please let us know if you believe you are eligible and are planning to return in the next few weeks- this just ensures we have the appropriate number of educators available for the number of children in attendance.</w:t>
      </w:r>
    </w:p>
    <w:p w14:paraId="02276262" w14:textId="12ED4EBC" w:rsidR="00004886" w:rsidRDefault="00004886" w:rsidP="00112B6D">
      <w:pPr>
        <w:rPr>
          <w:rFonts w:ascii="Calibri" w:hAnsi="Calibri"/>
          <w:b/>
          <w:u w:val="single"/>
        </w:rPr>
      </w:pPr>
      <w:r w:rsidRPr="00004886">
        <w:rPr>
          <w:rFonts w:ascii="Calibri" w:hAnsi="Calibri"/>
          <w:b/>
          <w:u w:val="single"/>
        </w:rPr>
        <w:t xml:space="preserve">Staffing  </w:t>
      </w:r>
    </w:p>
    <w:p w14:paraId="2C524FF9" w14:textId="25AC9150" w:rsidR="00396391" w:rsidRDefault="00004886" w:rsidP="00CC2C80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We have </w:t>
      </w:r>
      <w:r w:rsidR="0098654D">
        <w:rPr>
          <w:rFonts w:eastAsia="Times New Roman" w:cs="Arial"/>
        </w:rPr>
        <w:t xml:space="preserve">extended </w:t>
      </w:r>
      <w:r w:rsidR="00396391">
        <w:rPr>
          <w:rFonts w:eastAsia="Times New Roman" w:cs="Arial"/>
        </w:rPr>
        <w:t>the</w:t>
      </w:r>
      <w:r w:rsidR="0098654D">
        <w:rPr>
          <w:rFonts w:eastAsia="Times New Roman" w:cs="Arial"/>
        </w:rPr>
        <w:t xml:space="preserve"> staff roster </w:t>
      </w:r>
      <w:r w:rsidR="00FA2CA6">
        <w:rPr>
          <w:rFonts w:eastAsia="Times New Roman" w:cs="Arial"/>
        </w:rPr>
        <w:t>until September 25</w:t>
      </w:r>
      <w:r w:rsidR="00074DFF">
        <w:rPr>
          <w:rFonts w:eastAsia="Times New Roman" w:cs="Arial"/>
        </w:rPr>
        <w:t>. This</w:t>
      </w:r>
      <w:r w:rsidR="00396391">
        <w:rPr>
          <w:rFonts w:eastAsia="Times New Roman" w:cs="Arial"/>
        </w:rPr>
        <w:t xml:space="preserve"> factors in how to</w:t>
      </w:r>
      <w:r w:rsidR="00074DFF">
        <w:rPr>
          <w:rFonts w:eastAsia="Times New Roman" w:cs="Arial"/>
        </w:rPr>
        <w:t xml:space="preserve"> minimise risk of cross infection</w:t>
      </w:r>
      <w:r w:rsidR="0098654D">
        <w:rPr>
          <w:rFonts w:eastAsia="Times New Roman" w:cs="Arial"/>
        </w:rPr>
        <w:t xml:space="preserve">. </w:t>
      </w:r>
      <w:r w:rsidR="00FA2CA6">
        <w:rPr>
          <w:rFonts w:eastAsia="Times New Roman" w:cs="Arial"/>
        </w:rPr>
        <w:t xml:space="preserve">We are hoping that September 28 we will all be back in normal rooms as at this stage we are hopeful we will be </w:t>
      </w:r>
      <w:r w:rsidR="002F5582">
        <w:rPr>
          <w:rFonts w:eastAsia="Times New Roman" w:cs="Arial"/>
        </w:rPr>
        <w:t>b</w:t>
      </w:r>
      <w:r w:rsidR="00FA2CA6">
        <w:rPr>
          <w:rFonts w:eastAsia="Times New Roman" w:cs="Arial"/>
        </w:rPr>
        <w:t>a</w:t>
      </w:r>
      <w:r w:rsidR="002F5582">
        <w:rPr>
          <w:rFonts w:eastAsia="Times New Roman" w:cs="Arial"/>
        </w:rPr>
        <w:t>c</w:t>
      </w:r>
      <w:r w:rsidR="00FA2CA6">
        <w:rPr>
          <w:rFonts w:eastAsia="Times New Roman" w:cs="Arial"/>
        </w:rPr>
        <w:t xml:space="preserve">k to Stage 3 restrictions and therefore the number of children accessing care will increase. </w:t>
      </w:r>
    </w:p>
    <w:p w14:paraId="549771AF" w14:textId="12A16242" w:rsidR="00074DFF" w:rsidRDefault="00396391" w:rsidP="00CC2C80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The number of children accessing care continues to be low enough for just the kindergarten room to be open. </w:t>
      </w:r>
      <w:r w:rsidR="00FA2CA6">
        <w:rPr>
          <w:rFonts w:eastAsia="Times New Roman" w:cs="Arial"/>
        </w:rPr>
        <w:t>However</w:t>
      </w:r>
      <w:r w:rsidR="00854861">
        <w:rPr>
          <w:rFonts w:eastAsia="Times New Roman" w:cs="Arial"/>
        </w:rPr>
        <w:t xml:space="preserve">, </w:t>
      </w:r>
      <w:r w:rsidR="00FA2CA6">
        <w:rPr>
          <w:rFonts w:eastAsia="Times New Roman" w:cs="Arial"/>
        </w:rPr>
        <w:t>should we a spike in the number of children accessing care earlier we will open more space, if needed.</w:t>
      </w:r>
    </w:p>
    <w:p w14:paraId="4295999C" w14:textId="6C68641A" w:rsidR="004D50DF" w:rsidRDefault="004D50DF" w:rsidP="00CC2C80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Team members </w:t>
      </w:r>
      <w:r w:rsidR="00DA37A1">
        <w:rPr>
          <w:rFonts w:eastAsia="Times New Roman" w:cs="Arial"/>
        </w:rPr>
        <w:t>continue to</w:t>
      </w:r>
      <w:r>
        <w:rPr>
          <w:rFonts w:eastAsia="Times New Roman" w:cs="Arial"/>
        </w:rPr>
        <w:t xml:space="preserve"> creat</w:t>
      </w:r>
      <w:r w:rsidR="00B2176F">
        <w:rPr>
          <w:rFonts w:eastAsia="Times New Roman" w:cs="Arial"/>
        </w:rPr>
        <w:t>e</w:t>
      </w:r>
      <w:r>
        <w:rPr>
          <w:rFonts w:eastAsia="Times New Roman" w:cs="Arial"/>
        </w:rPr>
        <w:t xml:space="preserve"> content for zoom sessions, videos</w:t>
      </w:r>
      <w:r w:rsidR="00FF49E0">
        <w:rPr>
          <w:rFonts w:eastAsia="Times New Roman" w:cs="Arial"/>
        </w:rPr>
        <w:t xml:space="preserve"> and upgrading</w:t>
      </w:r>
      <w:r>
        <w:rPr>
          <w:rFonts w:eastAsia="Times New Roman" w:cs="Arial"/>
        </w:rPr>
        <w:t xml:space="preserve"> </w:t>
      </w:r>
      <w:r w:rsidR="00FF49E0">
        <w:rPr>
          <w:rFonts w:eastAsia="Times New Roman" w:cs="Arial"/>
        </w:rPr>
        <w:t xml:space="preserve">of </w:t>
      </w:r>
      <w:r>
        <w:rPr>
          <w:rFonts w:eastAsia="Times New Roman" w:cs="Arial"/>
        </w:rPr>
        <w:t xml:space="preserve">our social media sites, training and supporting each other. </w:t>
      </w:r>
      <w:r w:rsidR="00DA37A1">
        <w:rPr>
          <w:rFonts w:eastAsia="Times New Roman" w:cs="Arial"/>
        </w:rPr>
        <w:t xml:space="preserve">We will continue to provide access to families electronically until </w:t>
      </w:r>
      <w:proofErr w:type="gramStart"/>
      <w:r w:rsidR="00DA37A1">
        <w:rPr>
          <w:rFonts w:eastAsia="Times New Roman" w:cs="Arial"/>
        </w:rPr>
        <w:t>the majority of</w:t>
      </w:r>
      <w:proofErr w:type="gramEnd"/>
      <w:r w:rsidR="00DA37A1">
        <w:rPr>
          <w:rFonts w:eastAsia="Times New Roman" w:cs="Arial"/>
        </w:rPr>
        <w:t xml:space="preserve"> children are back. </w:t>
      </w:r>
    </w:p>
    <w:p w14:paraId="597BF307" w14:textId="18B063B7" w:rsidR="002D2089" w:rsidRDefault="002D2089" w:rsidP="00CC2C80">
      <w:pPr>
        <w:spacing w:line="360" w:lineRule="atLeast"/>
        <w:rPr>
          <w:rFonts w:eastAsia="Times New Roman" w:cs="Arial"/>
          <w:b/>
          <w:bCs/>
          <w:u w:val="single"/>
        </w:rPr>
      </w:pPr>
      <w:r w:rsidRPr="002D2089">
        <w:rPr>
          <w:rFonts w:eastAsia="Times New Roman" w:cs="Arial"/>
          <w:b/>
          <w:bCs/>
          <w:u w:val="single"/>
        </w:rPr>
        <w:t>Staff Training</w:t>
      </w:r>
    </w:p>
    <w:p w14:paraId="2495401F" w14:textId="2936F31F" w:rsidR="00844DE7" w:rsidRPr="00DC6948" w:rsidRDefault="00DC6948" w:rsidP="00CC2C80">
      <w:pPr>
        <w:spacing w:line="360" w:lineRule="atLeast"/>
        <w:rPr>
          <w:rFonts w:eastAsia="Times New Roman" w:cs="Arial"/>
        </w:rPr>
      </w:pPr>
      <w:r w:rsidRPr="00DC6948">
        <w:rPr>
          <w:rFonts w:eastAsia="Times New Roman" w:cs="Arial"/>
        </w:rPr>
        <w:t>There continues to be many trainings for our educator team</w:t>
      </w:r>
      <w:r>
        <w:rPr>
          <w:rFonts w:eastAsia="Times New Roman" w:cs="Arial"/>
        </w:rPr>
        <w:t xml:space="preserve">, we are catching up via zoom to share training, and </w:t>
      </w:r>
      <w:r w:rsidR="00FA2CA6">
        <w:rPr>
          <w:rFonts w:eastAsia="Times New Roman" w:cs="Arial"/>
        </w:rPr>
        <w:t xml:space="preserve">the majority of the team will be participating in a full day of training together on September 25, this will ensure a more holistic approach to children’s learnings and minimise mixed expectations to children. </w:t>
      </w:r>
    </w:p>
    <w:p w14:paraId="7D584D72" w14:textId="4BC37611" w:rsidR="00074DFF" w:rsidRDefault="00074DFF" w:rsidP="00CC2C80">
      <w:pPr>
        <w:spacing w:line="360" w:lineRule="atLeast"/>
        <w:rPr>
          <w:rFonts w:eastAsia="Times New Roman" w:cs="Arial"/>
          <w:b/>
          <w:bCs/>
          <w:u w:val="single"/>
        </w:rPr>
      </w:pPr>
      <w:r w:rsidRPr="00074DFF">
        <w:rPr>
          <w:rFonts w:eastAsia="Times New Roman" w:cs="Arial"/>
          <w:b/>
          <w:bCs/>
          <w:u w:val="single"/>
        </w:rPr>
        <w:t>Families not accessing care</w:t>
      </w:r>
    </w:p>
    <w:p w14:paraId="41EBDAF9" w14:textId="476ECA49" w:rsidR="00FA2CA6" w:rsidRDefault="00DC6948" w:rsidP="00CC2C80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>Kindergarten children and families</w:t>
      </w:r>
      <w:r w:rsidR="00396391">
        <w:rPr>
          <w:rFonts w:eastAsia="Times New Roman" w:cs="Arial"/>
        </w:rPr>
        <w:t>;</w:t>
      </w:r>
      <w:r>
        <w:rPr>
          <w:rFonts w:eastAsia="Times New Roman" w:cs="Arial"/>
        </w:rPr>
        <w:t xml:space="preserve"> term 3 ends September 18, thus there will be no zoom sessions or lesson planning during the school holiday period.</w:t>
      </w:r>
      <w:r w:rsidR="00FA2CA6">
        <w:rPr>
          <w:rFonts w:eastAsia="Times New Roman" w:cs="Arial"/>
        </w:rPr>
        <w:t xml:space="preserve"> Enjoy the sunshine for the two weeks.</w:t>
      </w:r>
    </w:p>
    <w:p w14:paraId="4373FF31" w14:textId="245E2AEB" w:rsidR="00555025" w:rsidRDefault="00DC6948" w:rsidP="00CC2C80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 </w:t>
      </w:r>
      <w:r w:rsidR="00FA2CA6">
        <w:rPr>
          <w:rFonts w:eastAsia="Times New Roman" w:cs="Arial"/>
        </w:rPr>
        <w:t>We really look forward to the kindergarten children being back as from the week beginning October 5. This will be the final term we will potentially have together</w:t>
      </w:r>
      <w:r>
        <w:rPr>
          <w:rFonts w:eastAsia="Times New Roman" w:cs="Arial"/>
        </w:rPr>
        <w:t xml:space="preserve">. </w:t>
      </w:r>
    </w:p>
    <w:p w14:paraId="0B2D34B9" w14:textId="0AD43D5D" w:rsidR="00474903" w:rsidRDefault="00474903" w:rsidP="00CC2C80">
      <w:pPr>
        <w:spacing w:line="360" w:lineRule="atLeast"/>
        <w:rPr>
          <w:rFonts w:eastAsia="Times New Roman" w:cs="Arial"/>
          <w:b/>
          <w:bCs/>
          <w:u w:val="single"/>
        </w:rPr>
      </w:pPr>
      <w:r w:rsidRPr="00474903">
        <w:rPr>
          <w:rFonts w:eastAsia="Times New Roman" w:cs="Arial"/>
          <w:b/>
          <w:bCs/>
          <w:u w:val="single"/>
        </w:rPr>
        <w:t>Programming trials</w:t>
      </w:r>
    </w:p>
    <w:p w14:paraId="2E00DD4C" w14:textId="77777777" w:rsidR="00B42A11" w:rsidRDefault="00474903" w:rsidP="00262177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The alternative care </w:t>
      </w:r>
      <w:r w:rsidR="00B42A11">
        <w:rPr>
          <w:rFonts w:eastAsia="Times New Roman" w:cs="Arial"/>
        </w:rPr>
        <w:t>has been</w:t>
      </w:r>
      <w:r>
        <w:rPr>
          <w:rFonts w:eastAsia="Times New Roman" w:cs="Arial"/>
        </w:rPr>
        <w:t xml:space="preserve"> used to provide daily Yoga sessions for children. Children </w:t>
      </w:r>
      <w:r w:rsidR="00B42A11">
        <w:rPr>
          <w:rFonts w:eastAsia="Times New Roman" w:cs="Arial"/>
        </w:rPr>
        <w:t>have responded incredibly well to moving to a different space and having time for calm mind and body. Here is some of the children’s feedback:</w:t>
      </w:r>
    </w:p>
    <w:p w14:paraId="7DD64FEA" w14:textId="77777777" w:rsidR="00B42A11" w:rsidRDefault="00B42A11" w:rsidP="00262177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>“</w:t>
      </w:r>
      <w:proofErr w:type="gramStart"/>
      <w:r>
        <w:rPr>
          <w:rFonts w:eastAsia="Times New Roman" w:cs="Arial"/>
        </w:rPr>
        <w:t>Oh</w:t>
      </w:r>
      <w:proofErr w:type="gramEnd"/>
      <w:r>
        <w:rPr>
          <w:rFonts w:eastAsia="Times New Roman" w:cs="Arial"/>
        </w:rPr>
        <w:t xml:space="preserve"> I feel so calm now”- Johnny.</w:t>
      </w:r>
    </w:p>
    <w:p w14:paraId="2050A616" w14:textId="73665ABD" w:rsidR="00B42A11" w:rsidRDefault="00B42A11" w:rsidP="00262177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>“I was a crab”, when she imagined being on the beach- Kelly.</w:t>
      </w:r>
    </w:p>
    <w:p w14:paraId="38B3F607" w14:textId="13B405E1" w:rsidR="00854861" w:rsidRDefault="00854861" w:rsidP="00262177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>“I love yoghurt!”- Ivy.</w:t>
      </w:r>
    </w:p>
    <w:p w14:paraId="56ED2994" w14:textId="39CD9EC4" w:rsidR="00262177" w:rsidRDefault="00B42A11" w:rsidP="00262177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262177">
        <w:rPr>
          <w:rFonts w:eastAsia="Times New Roman" w:cs="Arial"/>
        </w:rPr>
        <w:t xml:space="preserve"> </w:t>
      </w:r>
    </w:p>
    <w:p w14:paraId="6D7DFDD2" w14:textId="6360FEE3" w:rsidR="00262177" w:rsidRDefault="00262177" w:rsidP="00CC2C80">
      <w:pPr>
        <w:spacing w:line="360" w:lineRule="atLeast"/>
        <w:rPr>
          <w:rFonts w:cs="Arial"/>
          <w:noProof/>
        </w:rPr>
      </w:pPr>
      <w:r>
        <w:rPr>
          <w:rFonts w:eastAsia="Times New Roman" w:cs="Arial"/>
        </w:rPr>
        <w:t xml:space="preserve"> </w:t>
      </w:r>
    </w:p>
    <w:p w14:paraId="4CAC6089" w14:textId="77777777" w:rsidR="00B42A11" w:rsidRDefault="00B42A11" w:rsidP="00CC2C80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As discussed in our last newsletter. </w:t>
      </w:r>
      <w:r w:rsidR="00B2176F">
        <w:rPr>
          <w:rFonts w:eastAsia="Times New Roman" w:cs="Arial"/>
        </w:rPr>
        <w:t xml:space="preserve">We will also use the space for other extra- curricular activities. We are not sure what that will entirely look like </w:t>
      </w:r>
      <w:proofErr w:type="gramStart"/>
      <w:r w:rsidR="00B2176F">
        <w:rPr>
          <w:rFonts w:eastAsia="Times New Roman" w:cs="Arial"/>
        </w:rPr>
        <w:t>as yet</w:t>
      </w:r>
      <w:proofErr w:type="gramEnd"/>
      <w:r w:rsidR="00B2176F">
        <w:rPr>
          <w:rFonts w:eastAsia="Times New Roman" w:cs="Arial"/>
        </w:rPr>
        <w:t>, but we are hoping to provide Mandarin classes, or Hindi speaking classes and perhaps a dance or Sports class.</w:t>
      </w:r>
    </w:p>
    <w:p w14:paraId="62D3FBAE" w14:textId="1634DEAF" w:rsidR="00B2176F" w:rsidRDefault="00B42A11" w:rsidP="00CC2C80">
      <w:pPr>
        <w:spacing w:line="360" w:lineRule="atLeast"/>
        <w:rPr>
          <w:rFonts w:eastAsia="Times New Roman" w:cs="Arial"/>
        </w:rPr>
      </w:pPr>
      <w:r>
        <w:rPr>
          <w:rFonts w:eastAsia="Times New Roman" w:cs="Arial"/>
        </w:rPr>
        <w:t>We have had an incredible amount of positive feedback from families who really want to see these programs roll out. That is really re- assuring that we are on the right path in terms of practice moving forward. For anyone who has not already responded.</w:t>
      </w:r>
      <w:r w:rsidR="00B2176F">
        <w:rPr>
          <w:rFonts w:eastAsia="Times New Roman" w:cs="Arial"/>
        </w:rPr>
        <w:t xml:space="preserve"> What classes would be helpful for your child while they are at Laverton Community Children’s Centre? We would love to hear your feedback, email through to </w:t>
      </w:r>
      <w:hyperlink r:id="rId9" w:history="1">
        <w:r w:rsidR="00B2176F" w:rsidRPr="0068154E">
          <w:rPr>
            <w:rStyle w:val="Hyperlink"/>
            <w:rFonts w:eastAsia="Times New Roman" w:cs="Arial"/>
          </w:rPr>
          <w:t>goetzd@lcis.org.au</w:t>
        </w:r>
      </w:hyperlink>
      <w:r w:rsidR="00B2176F">
        <w:rPr>
          <w:rFonts w:eastAsia="Times New Roman" w:cs="Arial"/>
        </w:rPr>
        <w:t xml:space="preserve">. </w:t>
      </w:r>
      <w:r w:rsidR="006949AD">
        <w:rPr>
          <w:rFonts w:eastAsia="Times New Roman" w:cs="Arial"/>
        </w:rPr>
        <w:t xml:space="preserve">Are </w:t>
      </w:r>
      <w:r w:rsidR="00B67CF9">
        <w:rPr>
          <w:rFonts w:eastAsia="Times New Roman" w:cs="Arial"/>
        </w:rPr>
        <w:t>t</w:t>
      </w:r>
      <w:r w:rsidR="006949AD">
        <w:rPr>
          <w:rFonts w:eastAsia="Times New Roman" w:cs="Arial"/>
        </w:rPr>
        <w:t xml:space="preserve">here </w:t>
      </w:r>
      <w:proofErr w:type="spellStart"/>
      <w:r w:rsidR="006949AD">
        <w:rPr>
          <w:rFonts w:eastAsia="Times New Roman" w:cs="Arial"/>
        </w:rPr>
        <w:t>extra curricular</w:t>
      </w:r>
      <w:proofErr w:type="spellEnd"/>
      <w:r w:rsidR="006949AD">
        <w:rPr>
          <w:rFonts w:eastAsia="Times New Roman" w:cs="Arial"/>
        </w:rPr>
        <w:t xml:space="preserve"> activities</w:t>
      </w:r>
      <w:r w:rsidR="00B67CF9">
        <w:rPr>
          <w:rFonts w:eastAsia="Times New Roman" w:cs="Arial"/>
        </w:rPr>
        <w:t>, that you just run out of time or money to access?</w:t>
      </w:r>
      <w:r w:rsidR="006949AD">
        <w:rPr>
          <w:rFonts w:eastAsia="Times New Roman" w:cs="Arial"/>
        </w:rPr>
        <w:t xml:space="preserve"> </w:t>
      </w:r>
    </w:p>
    <w:p w14:paraId="5B0D3293" w14:textId="1AE128AE" w:rsidR="00DC6948" w:rsidRDefault="00DC6948" w:rsidP="00CC2C80">
      <w:pPr>
        <w:spacing w:line="360" w:lineRule="atLeast"/>
        <w:rPr>
          <w:rFonts w:eastAsia="Times New Roman" w:cs="Arial"/>
          <w:b/>
          <w:bCs/>
          <w:u w:val="single"/>
        </w:rPr>
      </w:pPr>
      <w:r w:rsidRPr="00474903">
        <w:rPr>
          <w:rFonts w:eastAsia="Times New Roman" w:cs="Arial"/>
          <w:b/>
          <w:bCs/>
          <w:u w:val="single"/>
        </w:rPr>
        <w:t>Kindergarten 2021</w:t>
      </w:r>
    </w:p>
    <w:p w14:paraId="4AE26205" w14:textId="5A1F3C01" w:rsidR="00474903" w:rsidRDefault="00474903" w:rsidP="00CC2C80">
      <w:pPr>
        <w:spacing w:line="360" w:lineRule="atLeast"/>
        <w:rPr>
          <w:rFonts w:eastAsia="Times New Roman" w:cs="Arial"/>
        </w:rPr>
      </w:pPr>
      <w:r w:rsidRPr="00474903">
        <w:rPr>
          <w:rFonts w:eastAsia="Times New Roman" w:cs="Arial"/>
        </w:rPr>
        <w:t xml:space="preserve">Enrolments are filling fast for 2021 for both 3 and </w:t>
      </w:r>
      <w:proofErr w:type="gramStart"/>
      <w:r w:rsidRPr="00474903">
        <w:rPr>
          <w:rFonts w:eastAsia="Times New Roman" w:cs="Arial"/>
        </w:rPr>
        <w:t>4 year old</w:t>
      </w:r>
      <w:proofErr w:type="gramEnd"/>
      <w:r w:rsidRPr="00474903">
        <w:rPr>
          <w:rFonts w:eastAsia="Times New Roman" w:cs="Arial"/>
        </w:rPr>
        <w:t xml:space="preserve"> kindergarten.</w:t>
      </w:r>
      <w:r>
        <w:rPr>
          <w:rFonts w:eastAsia="Times New Roman" w:cs="Arial"/>
        </w:rPr>
        <w:t xml:space="preserve"> If you need a place please email </w:t>
      </w:r>
      <w:hyperlink r:id="rId10" w:history="1">
        <w:r w:rsidRPr="0068154E">
          <w:rPr>
            <w:rStyle w:val="Hyperlink"/>
            <w:rFonts w:eastAsia="Times New Roman" w:cs="Arial"/>
          </w:rPr>
          <w:t>adminlccc@lcis.org.au</w:t>
        </w:r>
      </w:hyperlink>
      <w:r>
        <w:rPr>
          <w:rFonts w:eastAsia="Times New Roman" w:cs="Arial"/>
        </w:rPr>
        <w:t xml:space="preserve"> A kindergarten information session will be provided at a l</w:t>
      </w:r>
      <w:r w:rsidR="00B42A11">
        <w:rPr>
          <w:rFonts w:eastAsia="Times New Roman" w:cs="Arial"/>
        </w:rPr>
        <w:t>a</w:t>
      </w:r>
      <w:r>
        <w:rPr>
          <w:rFonts w:eastAsia="Times New Roman" w:cs="Arial"/>
        </w:rPr>
        <w:t>ter date, and may be via Zoom. However, we will keep all registered families informed when a date has been set.</w:t>
      </w:r>
    </w:p>
    <w:p w14:paraId="50BE237C" w14:textId="1906C64B" w:rsidR="00474903" w:rsidRDefault="00B42A11" w:rsidP="00CC2C80">
      <w:pPr>
        <w:spacing w:line="360" w:lineRule="atLeast"/>
        <w:rPr>
          <w:rFonts w:eastAsia="Times New Roman" w:cs="Arial"/>
          <w:color w:val="E36C0A" w:themeColor="accent6" w:themeShade="BF"/>
        </w:rPr>
      </w:pPr>
      <w:r>
        <w:rPr>
          <w:rFonts w:eastAsia="Times New Roman" w:cs="Arial"/>
          <w:color w:val="E36C0A" w:themeColor="accent6" w:themeShade="BF"/>
        </w:rPr>
        <w:t xml:space="preserve">Remember: </w:t>
      </w:r>
      <w:r w:rsidR="00474903" w:rsidRPr="00474903">
        <w:rPr>
          <w:rFonts w:eastAsia="Times New Roman" w:cs="Arial"/>
          <w:color w:val="E36C0A" w:themeColor="accent6" w:themeShade="BF"/>
        </w:rPr>
        <w:t>We will be open during the Christmas and New Year Period.</w:t>
      </w:r>
    </w:p>
    <w:p w14:paraId="33F1F98C" w14:textId="77777777" w:rsidR="00B42A11" w:rsidRDefault="00B42A11" w:rsidP="00CC2C80">
      <w:pPr>
        <w:spacing w:line="360" w:lineRule="atLeast"/>
        <w:rPr>
          <w:rFonts w:eastAsia="Times New Roman" w:cs="Arial"/>
          <w:color w:val="E36C0A" w:themeColor="accent6" w:themeShade="BF"/>
        </w:rPr>
      </w:pPr>
    </w:p>
    <w:p w14:paraId="1CB13416" w14:textId="76DFBF15" w:rsidR="00357516" w:rsidRPr="00357516" w:rsidRDefault="00357516" w:rsidP="00CC2C80">
      <w:pPr>
        <w:spacing w:line="360" w:lineRule="atLeast"/>
        <w:rPr>
          <w:rFonts w:ascii="Calibri" w:eastAsia="Times New Roman" w:hAnsi="Calibri" w:cs="Arial"/>
        </w:rPr>
      </w:pPr>
    </w:p>
    <w:sectPr w:rsidR="00357516" w:rsidRPr="00357516" w:rsidSect="00112B6D">
      <w:headerReference w:type="default" r:id="rId11"/>
      <w:pgSz w:w="11906" w:h="16838"/>
      <w:pgMar w:top="1440" w:right="1440" w:bottom="1440" w:left="144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EFF7" w14:textId="77777777" w:rsidR="00D00BD7" w:rsidRDefault="00D00BD7" w:rsidP="00D00BD7">
      <w:pPr>
        <w:spacing w:after="0" w:line="240" w:lineRule="auto"/>
      </w:pPr>
      <w:r>
        <w:separator/>
      </w:r>
    </w:p>
  </w:endnote>
  <w:endnote w:type="continuationSeparator" w:id="0">
    <w:p w14:paraId="5AE7A5A5" w14:textId="77777777" w:rsidR="00D00BD7" w:rsidRDefault="00D00BD7" w:rsidP="00D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A00B" w14:textId="77777777" w:rsidR="00D00BD7" w:rsidRDefault="00D00BD7" w:rsidP="00D00BD7">
      <w:pPr>
        <w:spacing w:after="0" w:line="240" w:lineRule="auto"/>
      </w:pPr>
      <w:r>
        <w:separator/>
      </w:r>
    </w:p>
  </w:footnote>
  <w:footnote w:type="continuationSeparator" w:id="0">
    <w:p w14:paraId="3B14F623" w14:textId="77777777" w:rsidR="00D00BD7" w:rsidRDefault="00D00BD7" w:rsidP="00D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1357" w14:textId="77777777" w:rsidR="00D00BD7" w:rsidRDefault="00D00BD7">
    <w:pPr>
      <w:pStyle w:val="Header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11FFB"/>
    <w:multiLevelType w:val="hybridMultilevel"/>
    <w:tmpl w:val="7F18357E"/>
    <w:lvl w:ilvl="0" w:tplc="7D767E5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A31434"/>
    <w:multiLevelType w:val="multilevel"/>
    <w:tmpl w:val="7DE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65811"/>
    <w:multiLevelType w:val="multilevel"/>
    <w:tmpl w:val="A38C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04887"/>
    <w:multiLevelType w:val="multilevel"/>
    <w:tmpl w:val="63D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4A"/>
    <w:rsid w:val="00004886"/>
    <w:rsid w:val="00016D5F"/>
    <w:rsid w:val="00055903"/>
    <w:rsid w:val="00074DFF"/>
    <w:rsid w:val="00084FAA"/>
    <w:rsid w:val="000C6485"/>
    <w:rsid w:val="00112B6D"/>
    <w:rsid w:val="001253AC"/>
    <w:rsid w:val="001414D6"/>
    <w:rsid w:val="00191757"/>
    <w:rsid w:val="001A7F26"/>
    <w:rsid w:val="001F27C2"/>
    <w:rsid w:val="00260A42"/>
    <w:rsid w:val="00262177"/>
    <w:rsid w:val="002A3B26"/>
    <w:rsid w:val="002D2089"/>
    <w:rsid w:val="002E2BA7"/>
    <w:rsid w:val="002F5582"/>
    <w:rsid w:val="00357516"/>
    <w:rsid w:val="00385226"/>
    <w:rsid w:val="00386F72"/>
    <w:rsid w:val="00396391"/>
    <w:rsid w:val="00446A4C"/>
    <w:rsid w:val="004601AA"/>
    <w:rsid w:val="00460C01"/>
    <w:rsid w:val="00474903"/>
    <w:rsid w:val="004C0E22"/>
    <w:rsid w:val="004C2A83"/>
    <w:rsid w:val="004D50DF"/>
    <w:rsid w:val="00511B55"/>
    <w:rsid w:val="0053525C"/>
    <w:rsid w:val="00555025"/>
    <w:rsid w:val="00561A7E"/>
    <w:rsid w:val="00583403"/>
    <w:rsid w:val="00590BCC"/>
    <w:rsid w:val="005A216E"/>
    <w:rsid w:val="005B3DBF"/>
    <w:rsid w:val="005D3B28"/>
    <w:rsid w:val="005F6F9B"/>
    <w:rsid w:val="00666639"/>
    <w:rsid w:val="006949AD"/>
    <w:rsid w:val="006959F7"/>
    <w:rsid w:val="006B38A6"/>
    <w:rsid w:val="006E7361"/>
    <w:rsid w:val="0079494C"/>
    <w:rsid w:val="007F57F8"/>
    <w:rsid w:val="00844DE7"/>
    <w:rsid w:val="008544E2"/>
    <w:rsid w:val="00854861"/>
    <w:rsid w:val="008B2DCA"/>
    <w:rsid w:val="008E0A92"/>
    <w:rsid w:val="0090094E"/>
    <w:rsid w:val="009106F9"/>
    <w:rsid w:val="00913A7B"/>
    <w:rsid w:val="00963817"/>
    <w:rsid w:val="00980403"/>
    <w:rsid w:val="0098654D"/>
    <w:rsid w:val="00A000B2"/>
    <w:rsid w:val="00A678C6"/>
    <w:rsid w:val="00A7362E"/>
    <w:rsid w:val="00A84253"/>
    <w:rsid w:val="00AD49A0"/>
    <w:rsid w:val="00B2176F"/>
    <w:rsid w:val="00B42A11"/>
    <w:rsid w:val="00B508B7"/>
    <w:rsid w:val="00B55134"/>
    <w:rsid w:val="00B67CF9"/>
    <w:rsid w:val="00C17E7C"/>
    <w:rsid w:val="00C20BDD"/>
    <w:rsid w:val="00C50379"/>
    <w:rsid w:val="00C63115"/>
    <w:rsid w:val="00CB63A6"/>
    <w:rsid w:val="00CC064A"/>
    <w:rsid w:val="00CC2C80"/>
    <w:rsid w:val="00CF7DE7"/>
    <w:rsid w:val="00D00BD7"/>
    <w:rsid w:val="00D15119"/>
    <w:rsid w:val="00D94E2D"/>
    <w:rsid w:val="00DA3174"/>
    <w:rsid w:val="00DA37A1"/>
    <w:rsid w:val="00DC6948"/>
    <w:rsid w:val="00DC6ADE"/>
    <w:rsid w:val="00E024CA"/>
    <w:rsid w:val="00E62675"/>
    <w:rsid w:val="00ED46CF"/>
    <w:rsid w:val="00F373F2"/>
    <w:rsid w:val="00F43641"/>
    <w:rsid w:val="00F542BC"/>
    <w:rsid w:val="00F95401"/>
    <w:rsid w:val="00FA2CA6"/>
    <w:rsid w:val="00FA702D"/>
    <w:rsid w:val="00FC120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3FF936"/>
  <w15:docId w15:val="{F6800039-A7B6-4B5A-8B75-0759BD58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D7"/>
  </w:style>
  <w:style w:type="paragraph" w:styleId="Footer">
    <w:name w:val="footer"/>
    <w:basedOn w:val="Normal"/>
    <w:link w:val="FooterChar"/>
    <w:uiPriority w:val="99"/>
    <w:unhideWhenUsed/>
    <w:rsid w:val="00D0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D7"/>
  </w:style>
  <w:style w:type="paragraph" w:styleId="ListParagraph">
    <w:name w:val="List Paragraph"/>
    <w:basedOn w:val="Normal"/>
    <w:uiPriority w:val="34"/>
    <w:qFormat/>
    <w:rsid w:val="004C2A83"/>
    <w:pPr>
      <w:ind w:left="720"/>
      <w:contextualSpacing/>
    </w:pPr>
  </w:style>
  <w:style w:type="paragraph" w:customStyle="1" w:styleId="m-1060357906393098336msolistparagraph">
    <w:name w:val="m_-1060357906393098336msolistparagraph"/>
    <w:basedOn w:val="Normal"/>
    <w:rsid w:val="00DA31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66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C2C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702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lccc@lci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etzd@lci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3888-8AF0-4119-B80D-264C7B1E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Goetz</dc:creator>
  <cp:lastModifiedBy>Donna Goetz</cp:lastModifiedBy>
  <cp:revision>2</cp:revision>
  <cp:lastPrinted>2020-08-21T04:05:00Z</cp:lastPrinted>
  <dcterms:created xsi:type="dcterms:W3CDTF">2020-09-17T03:18:00Z</dcterms:created>
  <dcterms:modified xsi:type="dcterms:W3CDTF">2020-09-17T03:18:00Z</dcterms:modified>
</cp:coreProperties>
</file>